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9D" w:rsidRPr="0015009D" w:rsidRDefault="00BD4B8D" w:rsidP="006A3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45/VIII/2015</w:t>
      </w:r>
    </w:p>
    <w:p w:rsidR="0015009D" w:rsidRPr="0015009D" w:rsidRDefault="0015009D" w:rsidP="0015009D">
      <w:pPr>
        <w:jc w:val="center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>Rady Gminy Gostynin</w:t>
      </w:r>
    </w:p>
    <w:p w:rsidR="0015009D" w:rsidRPr="0015009D" w:rsidRDefault="00BD4B8D" w:rsidP="001500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7 lipca </w:t>
      </w:r>
      <w:r w:rsidR="0015009D" w:rsidRPr="0015009D">
        <w:rPr>
          <w:rFonts w:ascii="Arial" w:hAnsi="Arial" w:cs="Arial"/>
          <w:b/>
        </w:rPr>
        <w:t>2015r</w:t>
      </w:r>
      <w:r w:rsidR="0015009D" w:rsidRPr="0015009D">
        <w:rPr>
          <w:rFonts w:ascii="Arial" w:hAnsi="Arial" w:cs="Arial"/>
        </w:rPr>
        <w:t>.</w:t>
      </w:r>
    </w:p>
    <w:p w:rsidR="006A3021" w:rsidRDefault="006A3021" w:rsidP="0015009D">
      <w:pPr>
        <w:spacing w:line="360" w:lineRule="auto"/>
        <w:rPr>
          <w:rFonts w:ascii="Arial" w:hAnsi="Arial" w:cs="Arial"/>
          <w:b/>
        </w:rPr>
      </w:pPr>
    </w:p>
    <w:p w:rsidR="0015009D" w:rsidRPr="0015009D" w:rsidRDefault="0015009D" w:rsidP="0015009D">
      <w:pPr>
        <w:spacing w:line="360" w:lineRule="auto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>w sprawie wyrażenia woli przystąpienia do opracowania i wdrażania Planu Gospodarki Niskoemisyjnej.</w:t>
      </w:r>
    </w:p>
    <w:p w:rsidR="0015009D" w:rsidRPr="0015009D" w:rsidRDefault="0015009D" w:rsidP="0015009D">
      <w:pPr>
        <w:rPr>
          <w:rFonts w:ascii="Arial" w:hAnsi="Arial" w:cs="Arial"/>
          <w:b/>
        </w:rPr>
      </w:pPr>
    </w:p>
    <w:p w:rsidR="0015009D" w:rsidRPr="0015009D" w:rsidRDefault="0015009D" w:rsidP="0015009D">
      <w:pPr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Na podstawie art. 18 ust. 1 ustawy z dnia 8 marca 1990r. o samorządzie gminnym</w:t>
      </w:r>
      <w:r w:rsidR="007B4883">
        <w:rPr>
          <w:rFonts w:ascii="Arial" w:hAnsi="Arial" w:cs="Arial"/>
        </w:rPr>
        <w:t xml:space="preserve"> </w:t>
      </w:r>
      <w:r w:rsidR="007B4883">
        <w:rPr>
          <w:rFonts w:ascii="Arial" w:eastAsia="Times New Roman" w:hAnsi="Arial" w:cs="Arial"/>
          <w:color w:val="070F08"/>
        </w:rPr>
        <w:t>(tekst jednolity Dz. U. z 2013r., poz. 594, 645,1318, z 2014r., poz. 379,1072)</w:t>
      </w:r>
      <w:r w:rsidR="007B4883">
        <w:rPr>
          <w:rFonts w:ascii="Arial" w:eastAsia="Times New Roman" w:hAnsi="Arial" w:cs="Times New Roman"/>
          <w:color w:val="070F08"/>
        </w:rPr>
        <w:t xml:space="preserve">, </w:t>
      </w:r>
      <w:r w:rsidR="007B4883">
        <w:rPr>
          <w:rFonts w:ascii="Arial" w:hAnsi="Arial" w:cs="Arial"/>
        </w:rPr>
        <w:t>Rada G</w:t>
      </w:r>
      <w:r w:rsidRPr="0015009D">
        <w:rPr>
          <w:rFonts w:ascii="Arial" w:hAnsi="Arial" w:cs="Arial"/>
        </w:rPr>
        <w:t xml:space="preserve">miny </w:t>
      </w:r>
      <w:r w:rsidR="007B4883">
        <w:rPr>
          <w:rFonts w:ascii="Arial" w:hAnsi="Arial" w:cs="Arial"/>
        </w:rPr>
        <w:t>Gostynin</w:t>
      </w:r>
      <w:r w:rsidRPr="0015009D">
        <w:rPr>
          <w:rFonts w:ascii="Arial" w:hAnsi="Arial" w:cs="Arial"/>
        </w:rPr>
        <w:t xml:space="preserve"> uchwala, co następuje:</w:t>
      </w:r>
    </w:p>
    <w:p w:rsidR="00BD4B8D" w:rsidRDefault="00BD4B8D" w:rsidP="0015009D">
      <w:pPr>
        <w:jc w:val="center"/>
        <w:rPr>
          <w:rFonts w:ascii="Arial" w:hAnsi="Arial" w:cs="Arial"/>
          <w:b/>
        </w:rPr>
      </w:pPr>
    </w:p>
    <w:p w:rsidR="0015009D" w:rsidRDefault="0015009D" w:rsidP="0015009D">
      <w:pPr>
        <w:jc w:val="center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>§ 1</w:t>
      </w:r>
    </w:p>
    <w:p w:rsidR="00BD4B8D" w:rsidRPr="0015009D" w:rsidRDefault="00BD4B8D" w:rsidP="0015009D">
      <w:pPr>
        <w:jc w:val="center"/>
        <w:rPr>
          <w:rFonts w:ascii="Arial" w:hAnsi="Arial" w:cs="Arial"/>
          <w:b/>
        </w:rPr>
      </w:pPr>
    </w:p>
    <w:p w:rsidR="0015009D" w:rsidRPr="0015009D" w:rsidRDefault="0015009D" w:rsidP="0015009D">
      <w:pPr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Wyraża się wolę przystąpienia do opracowania i wdrażania planu gospodarki niskoemisyjnej dla Gminy Gostynin.</w:t>
      </w:r>
    </w:p>
    <w:p w:rsidR="00BD4B8D" w:rsidRDefault="00BD4B8D" w:rsidP="0015009D">
      <w:pPr>
        <w:jc w:val="center"/>
        <w:rPr>
          <w:rFonts w:ascii="Arial" w:hAnsi="Arial" w:cs="Arial"/>
          <w:b/>
        </w:rPr>
      </w:pPr>
    </w:p>
    <w:p w:rsidR="0015009D" w:rsidRDefault="0015009D" w:rsidP="0015009D">
      <w:pPr>
        <w:jc w:val="center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>§ 2</w:t>
      </w:r>
    </w:p>
    <w:p w:rsidR="00BD4B8D" w:rsidRPr="0015009D" w:rsidRDefault="00BD4B8D" w:rsidP="0015009D">
      <w:pPr>
        <w:jc w:val="center"/>
        <w:rPr>
          <w:rFonts w:ascii="Arial" w:hAnsi="Arial" w:cs="Arial"/>
          <w:b/>
        </w:rPr>
      </w:pPr>
    </w:p>
    <w:p w:rsidR="0015009D" w:rsidRPr="0015009D" w:rsidRDefault="0015009D" w:rsidP="0015009D">
      <w:pPr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Wykonanie uchwały powierza się Wójtowi Gminy Gostynin.</w:t>
      </w:r>
    </w:p>
    <w:p w:rsidR="00BD4B8D" w:rsidRDefault="00BD4B8D" w:rsidP="0015009D">
      <w:pPr>
        <w:jc w:val="center"/>
        <w:rPr>
          <w:rFonts w:ascii="Arial" w:hAnsi="Arial" w:cs="Arial"/>
          <w:b/>
        </w:rPr>
      </w:pPr>
    </w:p>
    <w:p w:rsidR="0015009D" w:rsidRDefault="0015009D" w:rsidP="0015009D">
      <w:pPr>
        <w:jc w:val="center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>§ 3</w:t>
      </w:r>
    </w:p>
    <w:p w:rsidR="00BD4B8D" w:rsidRPr="0015009D" w:rsidRDefault="00BD4B8D" w:rsidP="0015009D">
      <w:pPr>
        <w:jc w:val="center"/>
        <w:rPr>
          <w:rFonts w:ascii="Arial" w:hAnsi="Arial" w:cs="Arial"/>
          <w:b/>
        </w:rPr>
      </w:pPr>
    </w:p>
    <w:p w:rsidR="0015009D" w:rsidRDefault="0015009D" w:rsidP="0015009D">
      <w:pPr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Uchw</w:t>
      </w:r>
      <w:r w:rsidR="00207B7A">
        <w:rPr>
          <w:rFonts w:ascii="Arial" w:hAnsi="Arial" w:cs="Arial"/>
        </w:rPr>
        <w:t xml:space="preserve">ała wchodzi w życie z dniem </w:t>
      </w:r>
      <w:bookmarkStart w:id="0" w:name="_GoBack"/>
      <w:bookmarkEnd w:id="0"/>
      <w:r w:rsidRPr="0015009D">
        <w:rPr>
          <w:rFonts w:ascii="Arial" w:hAnsi="Arial" w:cs="Arial"/>
        </w:rPr>
        <w:t>po</w:t>
      </w:r>
      <w:r w:rsidR="00207B7A">
        <w:rPr>
          <w:rFonts w:ascii="Arial" w:hAnsi="Arial" w:cs="Arial"/>
        </w:rPr>
        <w:t>d</w:t>
      </w:r>
      <w:r w:rsidRPr="0015009D">
        <w:rPr>
          <w:rFonts w:ascii="Arial" w:hAnsi="Arial" w:cs="Arial"/>
        </w:rPr>
        <w:t>jęcia.</w:t>
      </w:r>
    </w:p>
    <w:p w:rsidR="00773B33" w:rsidRDefault="00773B33" w:rsidP="0015009D">
      <w:pPr>
        <w:jc w:val="both"/>
        <w:rPr>
          <w:rFonts w:ascii="Arial" w:hAnsi="Arial" w:cs="Arial"/>
        </w:rPr>
      </w:pPr>
    </w:p>
    <w:p w:rsidR="00773B33" w:rsidRPr="0015009D" w:rsidRDefault="00773B33" w:rsidP="0015009D">
      <w:pPr>
        <w:jc w:val="both"/>
        <w:rPr>
          <w:rFonts w:ascii="Arial" w:hAnsi="Arial" w:cs="Arial"/>
        </w:rPr>
      </w:pPr>
    </w:p>
    <w:p w:rsidR="0015009D" w:rsidRPr="0015009D" w:rsidRDefault="0015009D" w:rsidP="0015009D">
      <w:pPr>
        <w:jc w:val="both"/>
        <w:rPr>
          <w:rFonts w:ascii="Arial" w:hAnsi="Arial" w:cs="Arial"/>
          <w:b/>
        </w:rPr>
      </w:pPr>
    </w:p>
    <w:p w:rsidR="0015009D" w:rsidRDefault="0015009D" w:rsidP="0015009D">
      <w:pPr>
        <w:jc w:val="both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</w:r>
      <w:r w:rsidRPr="0015009D">
        <w:rPr>
          <w:rFonts w:ascii="Arial" w:hAnsi="Arial" w:cs="Arial"/>
          <w:b/>
        </w:rPr>
        <w:tab/>
        <w:t>Przewodniczący Rady Gminy</w:t>
      </w:r>
    </w:p>
    <w:p w:rsidR="0015009D" w:rsidRPr="0015009D" w:rsidRDefault="0015009D" w:rsidP="00150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Tomasz Bronisław Lewandowski</w:t>
      </w:r>
    </w:p>
    <w:p w:rsidR="0015009D" w:rsidRPr="0015009D" w:rsidRDefault="0015009D" w:rsidP="0015009D">
      <w:pPr>
        <w:jc w:val="both"/>
        <w:rPr>
          <w:rFonts w:ascii="Arial" w:hAnsi="Arial" w:cs="Arial"/>
        </w:rPr>
      </w:pPr>
    </w:p>
    <w:p w:rsidR="0015009D" w:rsidRPr="0015009D" w:rsidRDefault="0015009D" w:rsidP="0015009D">
      <w:pPr>
        <w:jc w:val="center"/>
        <w:rPr>
          <w:rFonts w:ascii="Arial" w:hAnsi="Arial" w:cs="Arial"/>
        </w:rPr>
      </w:pPr>
    </w:p>
    <w:p w:rsidR="0015009D" w:rsidRPr="0015009D" w:rsidRDefault="0015009D" w:rsidP="0015009D">
      <w:pPr>
        <w:jc w:val="center"/>
        <w:rPr>
          <w:rFonts w:ascii="Arial" w:hAnsi="Arial" w:cs="Arial"/>
        </w:rPr>
      </w:pPr>
    </w:p>
    <w:p w:rsidR="00FC024E" w:rsidRPr="0015009D" w:rsidRDefault="00FC024E" w:rsidP="0015009D">
      <w:pPr>
        <w:jc w:val="center"/>
        <w:rPr>
          <w:rFonts w:ascii="Arial" w:hAnsi="Arial" w:cs="Arial"/>
        </w:rPr>
      </w:pPr>
    </w:p>
    <w:p w:rsidR="0015009D" w:rsidRPr="0015009D" w:rsidRDefault="0015009D" w:rsidP="0015009D">
      <w:pPr>
        <w:jc w:val="center"/>
        <w:rPr>
          <w:rFonts w:ascii="Arial" w:hAnsi="Arial" w:cs="Arial"/>
        </w:rPr>
      </w:pPr>
    </w:p>
    <w:p w:rsidR="0015009D" w:rsidRDefault="0015009D" w:rsidP="0015009D">
      <w:pPr>
        <w:jc w:val="center"/>
        <w:rPr>
          <w:rFonts w:ascii="Arial" w:hAnsi="Arial" w:cs="Arial"/>
          <w:b/>
        </w:rPr>
      </w:pPr>
      <w:r w:rsidRPr="0015009D">
        <w:rPr>
          <w:rFonts w:ascii="Arial" w:hAnsi="Arial" w:cs="Arial"/>
          <w:b/>
        </w:rPr>
        <w:lastRenderedPageBreak/>
        <w:t>Uzasadnienie</w:t>
      </w:r>
    </w:p>
    <w:p w:rsidR="00FC024E" w:rsidRPr="0015009D" w:rsidRDefault="00FC024E" w:rsidP="0015009D">
      <w:pPr>
        <w:jc w:val="center"/>
        <w:rPr>
          <w:rFonts w:ascii="Arial" w:hAnsi="Arial" w:cs="Arial"/>
          <w:b/>
        </w:rPr>
      </w:pPr>
    </w:p>
    <w:p w:rsidR="0015009D" w:rsidRPr="0015009D" w:rsidRDefault="0015009D" w:rsidP="00FC024E">
      <w:pPr>
        <w:spacing w:line="360" w:lineRule="auto"/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Plan gospodarki niskoemisyjnym jest dokumentem, dotyczącym zagadnień z zakresu podniesienia efektywności energetycznej, zwiększenia wykorzystania odnawialnych źródeł energii oraz redukcji emisji gazów cieplarnianych.</w:t>
      </w:r>
    </w:p>
    <w:p w:rsidR="0015009D" w:rsidRPr="0015009D" w:rsidRDefault="0015009D" w:rsidP="00FC024E">
      <w:pPr>
        <w:spacing w:line="360" w:lineRule="auto"/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 xml:space="preserve">Istotą planu jest osiągnięcie korzyści ekonomicznych, społecznych i środowiskowych z działań zmniejszających emisję gazów cieplarnianych. Plany gospodarki niskoemisyjnej mają m.in. przyczynić się do osiągnięcia celów określonych w pakiecie </w:t>
      </w:r>
      <w:proofErr w:type="spellStart"/>
      <w:r w:rsidRPr="0015009D">
        <w:rPr>
          <w:rFonts w:ascii="Arial" w:hAnsi="Arial" w:cs="Arial"/>
        </w:rPr>
        <w:t>klimatyczno</w:t>
      </w:r>
      <w:proofErr w:type="spellEnd"/>
      <w:r w:rsidRPr="0015009D">
        <w:rPr>
          <w:rFonts w:ascii="Arial" w:hAnsi="Arial" w:cs="Arial"/>
        </w:rPr>
        <w:t xml:space="preserve"> – energetycznym do roku 2020. </w:t>
      </w:r>
    </w:p>
    <w:p w:rsidR="0015009D" w:rsidRPr="0015009D" w:rsidRDefault="0015009D" w:rsidP="00FC024E">
      <w:pPr>
        <w:spacing w:line="360" w:lineRule="auto"/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Działania zawarte w planach</w:t>
      </w:r>
      <w:r w:rsidR="00FC024E">
        <w:rPr>
          <w:rFonts w:ascii="Arial" w:hAnsi="Arial" w:cs="Arial"/>
        </w:rPr>
        <w:t xml:space="preserve"> gospodarki niskoemisyjnej muszą</w:t>
      </w:r>
      <w:r w:rsidRPr="0015009D">
        <w:rPr>
          <w:rFonts w:ascii="Arial" w:hAnsi="Arial" w:cs="Arial"/>
        </w:rPr>
        <w:t xml:space="preserve"> być spójne z tworzonymi planami ochrony powietrza. Potrzeba sporządzenia i realizacji planu gospodarki niskoemisyjnej związana jest również ze zobowiązaniami określonymi w ratyfikowanym przez Polskę Protokole z Kioto, jest zgodna z polityką Polski i wynika z założeń Narodowego Programu Rozwoju Gospodarki Niskoemisyjnej, przyjętego przez Radę Ministrów w dniu 16 sierpnia 2011r. </w:t>
      </w:r>
    </w:p>
    <w:p w:rsidR="0015009D" w:rsidRPr="0015009D" w:rsidRDefault="0015009D" w:rsidP="00FC024E">
      <w:pPr>
        <w:spacing w:line="360" w:lineRule="auto"/>
        <w:jc w:val="both"/>
        <w:rPr>
          <w:rFonts w:ascii="Arial" w:hAnsi="Arial" w:cs="Arial"/>
        </w:rPr>
      </w:pPr>
      <w:r w:rsidRPr="0015009D">
        <w:rPr>
          <w:rFonts w:ascii="Arial" w:hAnsi="Arial" w:cs="Arial"/>
        </w:rPr>
        <w:t>Przedmiotowy plan gospodarki niskoemisyjnej dla Gminy Gostynin pomoże ponadto w spełnieniu obowiązków nałożonych na jednostki sektora publicznego w zakresie efektywności energetycznej, określonych w ustawie z dnia 15 kwietnia 2011r. (Dz.</w:t>
      </w:r>
      <w:r w:rsidR="00FC024E">
        <w:rPr>
          <w:rFonts w:ascii="Arial" w:hAnsi="Arial" w:cs="Arial"/>
        </w:rPr>
        <w:t xml:space="preserve"> </w:t>
      </w:r>
      <w:r w:rsidRPr="0015009D">
        <w:rPr>
          <w:rFonts w:ascii="Arial" w:hAnsi="Arial" w:cs="Arial"/>
        </w:rPr>
        <w:t xml:space="preserve">U. Nr 94, poz.551, z </w:t>
      </w:r>
      <w:proofErr w:type="spellStart"/>
      <w:r w:rsidRPr="0015009D">
        <w:rPr>
          <w:rFonts w:ascii="Arial" w:hAnsi="Arial" w:cs="Arial"/>
        </w:rPr>
        <w:t>późn</w:t>
      </w:r>
      <w:proofErr w:type="spellEnd"/>
      <w:r w:rsidRPr="0015009D">
        <w:rPr>
          <w:rFonts w:ascii="Arial" w:hAnsi="Arial" w:cs="Arial"/>
        </w:rPr>
        <w:t>. zm.). Podjęcie uchwały jest niezbędne do wystąpienia prze</w:t>
      </w:r>
      <w:r w:rsidR="007B4883">
        <w:rPr>
          <w:rFonts w:ascii="Arial" w:hAnsi="Arial" w:cs="Arial"/>
        </w:rPr>
        <w:t>z</w:t>
      </w:r>
      <w:r w:rsidRPr="0015009D">
        <w:rPr>
          <w:rFonts w:ascii="Arial" w:hAnsi="Arial" w:cs="Arial"/>
        </w:rPr>
        <w:t xml:space="preserve"> Gminę do </w:t>
      </w:r>
      <w:proofErr w:type="spellStart"/>
      <w:r w:rsidRPr="0015009D">
        <w:rPr>
          <w:rFonts w:ascii="Arial" w:hAnsi="Arial" w:cs="Arial"/>
        </w:rPr>
        <w:t>WFOŚiGW</w:t>
      </w:r>
      <w:proofErr w:type="spellEnd"/>
      <w:r w:rsidRPr="0015009D">
        <w:rPr>
          <w:rFonts w:ascii="Arial" w:hAnsi="Arial" w:cs="Arial"/>
        </w:rPr>
        <w:t xml:space="preserve"> w Warszawie z wnioskiem o dofinansowanie opracowania planu gospodarki niskoemisyjnej dla Gminy Gostynin w ramach naboru wniosków na przedsięwzięcia z związane z opracowaniem PGN dla samorządów z terenu Mazowsza. Należy podkreślić, że gospodarka niskoemisyjna stanowi jeden z kluczowych programów UE, dlatego znaczna część funduszy dla samorządów w latach 2014 – 2020 będzie skierowana na realizację tego celu, co znalazło odzwierciedlenie m.in. w Regionalnym Programie Województwa Mazowieckiego 2014 – 2020. Wdrożenie planu ułatwi adaptację Gminy Gostynin do wymogów gospodarki niskoemisyjnej oraz będzie podstawą do otrzymania wsparcia ze środków UE w ramach obszaru gospodarka niskoemisyjna. Wobec powyższego podjęcie uchwały jest zasadne.</w:t>
      </w:r>
    </w:p>
    <w:p w:rsidR="00814C0F" w:rsidRPr="0015009D" w:rsidRDefault="00814C0F">
      <w:pPr>
        <w:rPr>
          <w:rFonts w:ascii="Arial" w:hAnsi="Arial" w:cs="Arial"/>
        </w:rPr>
      </w:pPr>
    </w:p>
    <w:sectPr w:rsidR="00814C0F" w:rsidRPr="0015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0"/>
    <w:rsid w:val="0015009D"/>
    <w:rsid w:val="00207B7A"/>
    <w:rsid w:val="006A3021"/>
    <w:rsid w:val="00773B33"/>
    <w:rsid w:val="007B4883"/>
    <w:rsid w:val="00814C0F"/>
    <w:rsid w:val="00BC1DB0"/>
    <w:rsid w:val="00BD4B8D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021D-C21C-4E9E-A9A4-171C791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a.maslana</cp:lastModifiedBy>
  <cp:revision>6</cp:revision>
  <dcterms:created xsi:type="dcterms:W3CDTF">2015-07-06T07:54:00Z</dcterms:created>
  <dcterms:modified xsi:type="dcterms:W3CDTF">2015-07-06T12:28:00Z</dcterms:modified>
</cp:coreProperties>
</file>